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B56" w:rsidRPr="00111499" w:rsidRDefault="00001DA4" w:rsidP="00821B56">
      <w:pPr>
        <w:spacing w:after="0"/>
        <w:jc w:val="center"/>
        <w:rPr>
          <w:rFonts w:ascii="Cambria" w:hAnsi="Cambria" w:cs="Arial"/>
          <w:i/>
          <w:color w:val="C00000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1952368" y="457200"/>
            <wp:positionH relativeFrom="margin">
              <wp:align>right</wp:align>
            </wp:positionH>
            <wp:positionV relativeFrom="margin">
              <wp:align>top</wp:align>
            </wp:positionV>
            <wp:extent cx="1538236" cy="365760"/>
            <wp:effectExtent l="0" t="0" r="5080" b="0"/>
            <wp:wrapSquare wrapText="bothSides"/>
            <wp:docPr id="6" name="Picture 6" descr="C:\Users\Skip\Pictures\FSL ED Logo 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kip\Pictures\FSL ED Logo 2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8236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21B56" w:rsidRPr="00111499">
        <w:rPr>
          <w:rFonts w:ascii="Cambria" w:hAnsi="Cambria" w:cs="Arial"/>
          <w:i/>
          <w:color w:val="C00000"/>
          <w:sz w:val="40"/>
          <w:szCs w:val="40"/>
        </w:rPr>
        <w:t>Cut it out—and write!</w:t>
      </w:r>
    </w:p>
    <w:p w:rsidR="0058337D" w:rsidRPr="00001DA4" w:rsidRDefault="0058337D" w:rsidP="00D44CDE">
      <w:pPr>
        <w:jc w:val="center"/>
        <w:rPr>
          <w:rFonts w:ascii="Cambria" w:eastAsia="Times New Roman" w:hAnsi="Cambria"/>
          <w:color w:val="000000"/>
          <w:sz w:val="32"/>
          <w:szCs w:val="32"/>
          <w14:numForm w14:val="oldStyle"/>
        </w:rPr>
      </w:pPr>
      <w:r w:rsidRPr="00001DA4">
        <w:rPr>
          <w:rFonts w:ascii="Cambria" w:hAnsi="Cambria"/>
          <w:b/>
          <w:i/>
          <w:color w:val="C00000"/>
          <w:sz w:val="32"/>
          <w:szCs w:val="32"/>
          <w14:numForm w14:val="oldStyle"/>
        </w:rPr>
        <w:t>Twelfth Night</w:t>
      </w:r>
      <w:r w:rsidRPr="00001DA4">
        <w:rPr>
          <w:rFonts w:ascii="Cambria" w:hAnsi="Cambria"/>
          <w:sz w:val="32"/>
          <w:szCs w:val="32"/>
          <w14:numForm w14:val="oldStyle"/>
        </w:rPr>
        <w:t>, 1.2</w:t>
      </w:r>
    </w:p>
    <w:p w:rsidR="00D44CDE" w:rsidRPr="00111499" w:rsidRDefault="00D44CDE" w:rsidP="0058337D">
      <w:pPr>
        <w:spacing w:after="0" w:line="240" w:lineRule="auto"/>
        <w:rPr>
          <w:rFonts w:ascii="Cambria" w:eastAsia="Times New Roman" w:hAnsi="Cambria"/>
          <w:i/>
          <w:iCs/>
          <w:color w:val="C00000"/>
          <w:sz w:val="24"/>
          <w:szCs w:val="24"/>
        </w:rPr>
        <w:sectPr w:rsidR="00D44CDE" w:rsidRPr="00111499" w:rsidSect="00111499">
          <w:pgSz w:w="12240" w:h="15840"/>
          <w:pgMar w:top="720" w:right="1080" w:bottom="1152" w:left="1080" w:header="720" w:footer="576" w:gutter="0"/>
          <w:cols w:space="720"/>
          <w:docGrid w:linePitch="360"/>
        </w:sectPr>
      </w:pPr>
      <w:bookmarkStart w:id="0" w:name="_GoBack"/>
      <w:bookmarkEnd w:id="0"/>
    </w:p>
    <w:p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111499">
        <w:rPr>
          <w:rFonts w:ascii="Cambria" w:eastAsia="Times New Roman" w:hAnsi="Cambria"/>
          <w:i/>
          <w:iCs/>
          <w:color w:val="C00000"/>
          <w:sz w:val="23"/>
          <w:szCs w:val="23"/>
        </w:rPr>
        <w:lastRenderedPageBreak/>
        <w:t>Enter Viola, a Captain, and Sailors.</w:t>
      </w:r>
    </w:p>
    <w:p w:rsidR="00C308D4" w:rsidRPr="00C308D4" w:rsidRDefault="0058337D" w:rsidP="00F7179F">
      <w:pPr>
        <w:spacing w:after="0" w:line="21" w:lineRule="atLeast"/>
        <w:rPr>
          <w:rStyle w:val="SpeechPrefixChar"/>
        </w:rPr>
      </w:pPr>
      <w:r w:rsidRPr="00C308D4">
        <w:rPr>
          <w:rStyle w:val="SpeechPrefixChar"/>
        </w:rPr>
        <w:t>VIOLA </w:t>
      </w:r>
    </w:p>
    <w:p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What country, friends, is this?</w:t>
      </w:r>
    </w:p>
    <w:p w:rsidR="00C308D4" w:rsidRPr="00C308D4" w:rsidRDefault="0058337D" w:rsidP="00C308D4">
      <w:pPr>
        <w:pStyle w:val="SpeechPrefix"/>
        <w:rPr>
          <w:rStyle w:val="SpeechPrefixChar"/>
          <w:b/>
        </w:rPr>
      </w:pPr>
      <w:r w:rsidRPr="00C308D4">
        <w:rPr>
          <w:rStyle w:val="SpeechPrefixChar"/>
          <w:b/>
        </w:rPr>
        <w:t>CAPTAIN </w:t>
      </w:r>
    </w:p>
    <w:p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This is Illyria, lady.</w:t>
      </w:r>
    </w:p>
    <w:p w:rsidR="00C308D4" w:rsidRDefault="0058337D" w:rsidP="00F7179F">
      <w:pPr>
        <w:spacing w:after="0" w:line="21" w:lineRule="atLeast"/>
        <w:rPr>
          <w:rStyle w:val="SpeechPrefixChar"/>
        </w:rPr>
      </w:pPr>
      <w:r w:rsidRPr="00C308D4">
        <w:rPr>
          <w:rStyle w:val="SpeechPrefixChar"/>
        </w:rPr>
        <w:t>VIOLA </w:t>
      </w:r>
    </w:p>
    <w:p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And what should I do in Illyria?</w:t>
      </w:r>
    </w:p>
    <w:p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My brother he is in Elysium.</w:t>
      </w:r>
    </w:p>
    <w:p w:rsidR="00C308D4" w:rsidRDefault="0058337D" w:rsidP="00001DA4">
      <w:pPr>
        <w:spacing w:after="0" w:line="21" w:lineRule="atLeast"/>
        <w:ind w:left="720" w:hanging="720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Perchance he is not drowned.—What think you,</w:t>
      </w:r>
      <w:r w:rsidR="00001DA4">
        <w:rPr>
          <w:rFonts w:eastAsia="Times New Roman"/>
          <w:color w:val="000000"/>
          <w:sz w:val="23"/>
          <w:szCs w:val="23"/>
        </w:rPr>
        <w:t xml:space="preserve"> </w:t>
      </w:r>
      <w:r w:rsidRPr="002972A5">
        <w:rPr>
          <w:rFonts w:eastAsia="Times New Roman"/>
          <w:color w:val="000000"/>
          <w:sz w:val="23"/>
          <w:szCs w:val="23"/>
        </w:rPr>
        <w:t>sailors?</w:t>
      </w:r>
    </w:p>
    <w:p w:rsidR="00C308D4" w:rsidRDefault="0058337D" w:rsidP="00F7179F">
      <w:pPr>
        <w:spacing w:after="0" w:line="21" w:lineRule="atLeast"/>
        <w:rPr>
          <w:rStyle w:val="SpeechPrefixChar"/>
        </w:rPr>
      </w:pPr>
      <w:r w:rsidRPr="00C308D4">
        <w:rPr>
          <w:rStyle w:val="SpeechPrefixChar"/>
        </w:rPr>
        <w:t>CAPTAIN </w:t>
      </w:r>
    </w:p>
    <w:p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It is perchance that you yourself were saved.</w:t>
      </w:r>
    </w:p>
    <w:p w:rsidR="00C308D4" w:rsidRDefault="0058337D" w:rsidP="00F7179F">
      <w:pPr>
        <w:spacing w:after="0" w:line="21" w:lineRule="atLeast"/>
        <w:rPr>
          <w:rStyle w:val="SpeechPrefixChar"/>
        </w:rPr>
      </w:pPr>
      <w:r w:rsidRPr="00C308D4">
        <w:rPr>
          <w:rStyle w:val="SpeechPrefixChar"/>
        </w:rPr>
        <w:t>VIOLA </w:t>
      </w:r>
    </w:p>
    <w:p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O, my poor brother! And so perchance may he be.</w:t>
      </w:r>
    </w:p>
    <w:p w:rsidR="00C308D4" w:rsidRDefault="0058337D" w:rsidP="00F7179F">
      <w:pPr>
        <w:spacing w:after="0" w:line="21" w:lineRule="atLeast"/>
        <w:rPr>
          <w:rStyle w:val="SpeechPrefixChar"/>
        </w:rPr>
      </w:pPr>
      <w:r w:rsidRPr="00C308D4">
        <w:rPr>
          <w:rStyle w:val="SpeechPrefixChar"/>
        </w:rPr>
        <w:t>CAPTAIN </w:t>
      </w:r>
    </w:p>
    <w:p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True, madam. And to comfort you with chance,</w:t>
      </w:r>
    </w:p>
    <w:p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Assure yourself, after our ship did split,</w:t>
      </w:r>
    </w:p>
    <w:p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When you and those poor number saved with you</w:t>
      </w:r>
    </w:p>
    <w:p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Hung on our driving boat, I saw your brother,</w:t>
      </w:r>
    </w:p>
    <w:p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Most provident in peril, bind himself</w:t>
      </w:r>
    </w:p>
    <w:p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(Courage and hope both teaching him the practice)</w:t>
      </w:r>
    </w:p>
    <w:p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To a strong mast that lived upon the sea,</w:t>
      </w:r>
    </w:p>
    <w:p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Where, like</w:t>
      </w:r>
      <w:r w:rsidR="00111499" w:rsidRPr="002972A5">
        <w:rPr>
          <w:rFonts w:eastAsia="Times New Roman"/>
          <w:noProof/>
          <w:color w:val="000000"/>
          <w:sz w:val="23"/>
          <w:szCs w:val="23"/>
        </w:rPr>
        <w:drawing>
          <wp:inline distT="0" distB="0" distL="0" distR="0">
            <wp:extent cx="76200" cy="152400"/>
            <wp:effectExtent l="0" t="0" r="0" b="0"/>
            <wp:docPr id="2" name="Picture 1" descr="editorial emend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ditorial emendatio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72A5">
        <w:rPr>
          <w:rFonts w:eastAsia="Times New Roman"/>
          <w:color w:val="000000"/>
          <w:sz w:val="23"/>
          <w:szCs w:val="23"/>
        </w:rPr>
        <w:t>Arion</w:t>
      </w:r>
      <w:r w:rsidR="00111499" w:rsidRPr="002972A5">
        <w:rPr>
          <w:rFonts w:eastAsia="Times New Roman"/>
          <w:noProof/>
          <w:color w:val="000000"/>
          <w:sz w:val="23"/>
          <w:szCs w:val="23"/>
        </w:rPr>
        <w:drawing>
          <wp:inline distT="0" distB="0" distL="0" distR="0">
            <wp:extent cx="76200" cy="152400"/>
            <wp:effectExtent l="0" t="0" r="0" b="0"/>
            <wp:docPr id="3" name="Picture 2" descr="editorial emend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ditorial emendatio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72A5">
        <w:rPr>
          <w:rFonts w:eastAsia="Times New Roman"/>
          <w:color w:val="000000"/>
          <w:sz w:val="23"/>
          <w:szCs w:val="23"/>
        </w:rPr>
        <w:t> on the dolphin’s back,</w:t>
      </w:r>
    </w:p>
    <w:p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I saw him hold acquaintance with the waves</w:t>
      </w:r>
    </w:p>
    <w:p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So long as I could see.</w:t>
      </w:r>
    </w:p>
    <w:p w:rsidR="00D44CDE" w:rsidRPr="002972A5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C308D4">
        <w:rPr>
          <w:rStyle w:val="SpeechPrefixChar"/>
        </w:rPr>
        <w:t>VIOLA</w:t>
      </w:r>
      <w:r w:rsidRPr="00111499">
        <w:rPr>
          <w:rFonts w:ascii="Cambria" w:eastAsia="Times New Roman" w:hAnsi="Cambria"/>
          <w:i/>
          <w:iCs/>
          <w:color w:val="C00000"/>
          <w:sz w:val="23"/>
          <w:szCs w:val="23"/>
        </w:rPr>
        <w:t>,</w:t>
      </w:r>
      <w:r w:rsidR="00111499" w:rsidRPr="00111499">
        <w:rPr>
          <w:rFonts w:ascii="Cambria" w:eastAsia="Times New Roman" w:hAnsi="Cambria"/>
          <w:i/>
          <w:noProof/>
          <w:color w:val="C00000"/>
          <w:sz w:val="23"/>
          <w:szCs w:val="23"/>
        </w:rPr>
        <w:drawing>
          <wp:inline distT="0" distB="0" distL="0" distR="0">
            <wp:extent cx="76200" cy="152400"/>
            <wp:effectExtent l="0" t="0" r="0" b="0"/>
            <wp:docPr id="4" name="Picture 3" descr="editorial emend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ditorial emendatio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499">
        <w:rPr>
          <w:rFonts w:ascii="Cambria" w:eastAsia="Times New Roman" w:hAnsi="Cambria"/>
          <w:i/>
          <w:iCs/>
          <w:color w:val="C00000"/>
          <w:sz w:val="23"/>
          <w:szCs w:val="23"/>
        </w:rPr>
        <w:t>giving him money</w:t>
      </w:r>
      <w:r w:rsidR="00111499" w:rsidRPr="00111499">
        <w:rPr>
          <w:rFonts w:ascii="Cambria" w:eastAsia="Times New Roman" w:hAnsi="Cambria"/>
          <w:i/>
          <w:noProof/>
          <w:color w:val="C00000"/>
          <w:sz w:val="23"/>
          <w:szCs w:val="23"/>
        </w:rPr>
        <w:drawing>
          <wp:inline distT="0" distB="0" distL="0" distR="0">
            <wp:extent cx="76200" cy="152400"/>
            <wp:effectExtent l="0" t="0" r="0" b="0"/>
            <wp:docPr id="5" name="Picture 4" descr="editorial emend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ditorial emendatio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72A5">
        <w:rPr>
          <w:rFonts w:eastAsia="Times New Roman"/>
          <w:color w:val="000000"/>
          <w:sz w:val="23"/>
          <w:szCs w:val="23"/>
        </w:rPr>
        <w:t> </w:t>
      </w:r>
    </w:p>
    <w:p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For saying so, there’s gold.</w:t>
      </w:r>
    </w:p>
    <w:p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Mine own escape unfoldeth to my hope,</w:t>
      </w:r>
    </w:p>
    <w:p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Whereto thy speech serves for authority,</w:t>
      </w:r>
    </w:p>
    <w:p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The like of him. Know’st thou this country?</w:t>
      </w:r>
    </w:p>
    <w:p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C308D4">
        <w:rPr>
          <w:rStyle w:val="SpeechPrefixChar"/>
        </w:rPr>
        <w:t>CAPTAIN</w:t>
      </w:r>
      <w:r w:rsidRPr="002972A5">
        <w:rPr>
          <w:rFonts w:eastAsia="Times New Roman"/>
          <w:color w:val="000000"/>
          <w:sz w:val="23"/>
          <w:szCs w:val="23"/>
        </w:rPr>
        <w:t> </w:t>
      </w:r>
    </w:p>
    <w:p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Ay, madam, well, for I was bred and born</w:t>
      </w:r>
    </w:p>
    <w:p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Not three hours’ travel from this very place.</w:t>
      </w:r>
    </w:p>
    <w:p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C308D4">
        <w:rPr>
          <w:rStyle w:val="SpeechPrefixChar"/>
        </w:rPr>
        <w:t>VIOLA</w:t>
      </w:r>
      <w:r w:rsidRPr="002972A5">
        <w:rPr>
          <w:rFonts w:eastAsia="Times New Roman"/>
          <w:color w:val="000000"/>
          <w:sz w:val="23"/>
          <w:szCs w:val="23"/>
        </w:rPr>
        <w:t> </w:t>
      </w:r>
    </w:p>
    <w:p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Who governs here?</w:t>
      </w:r>
    </w:p>
    <w:p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C308D4">
        <w:rPr>
          <w:rStyle w:val="SpeechPrefixChar"/>
        </w:rPr>
        <w:t>CAPTAIN</w:t>
      </w:r>
      <w:r w:rsidRPr="002972A5">
        <w:rPr>
          <w:rFonts w:eastAsia="Times New Roman"/>
          <w:color w:val="000000"/>
          <w:sz w:val="23"/>
          <w:szCs w:val="23"/>
        </w:rPr>
        <w:t> </w:t>
      </w:r>
    </w:p>
    <w:p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A noble duke, in nature as in name.</w:t>
      </w:r>
    </w:p>
    <w:p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C308D4">
        <w:rPr>
          <w:rStyle w:val="SpeechPrefixChar"/>
        </w:rPr>
        <w:t>VIOLA</w:t>
      </w:r>
      <w:r w:rsidRPr="002972A5">
        <w:rPr>
          <w:rFonts w:eastAsia="Times New Roman"/>
          <w:color w:val="000000"/>
          <w:sz w:val="23"/>
          <w:szCs w:val="23"/>
        </w:rPr>
        <w:t> </w:t>
      </w:r>
    </w:p>
    <w:p w:rsidR="00C308D4" w:rsidRDefault="0058337D" w:rsidP="00C308D4">
      <w:pPr>
        <w:keepNext/>
        <w:keepLines/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What is his name?</w:t>
      </w:r>
    </w:p>
    <w:p w:rsidR="00C308D4" w:rsidRDefault="0058337D" w:rsidP="00C308D4">
      <w:pPr>
        <w:keepNext/>
        <w:keepLines/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C308D4">
        <w:rPr>
          <w:rStyle w:val="SpeechPrefixChar"/>
        </w:rPr>
        <w:t>CAPTAIN</w:t>
      </w:r>
      <w:r w:rsidRPr="002972A5">
        <w:rPr>
          <w:rFonts w:eastAsia="Times New Roman"/>
          <w:color w:val="000000"/>
          <w:sz w:val="23"/>
          <w:szCs w:val="23"/>
        </w:rPr>
        <w:t> </w:t>
      </w:r>
    </w:p>
    <w:p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Orsino.</w:t>
      </w:r>
    </w:p>
    <w:p w:rsidR="002972A5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C308D4">
        <w:rPr>
          <w:rStyle w:val="SpeechPrefixChar"/>
        </w:rPr>
        <w:t>VIOLA</w:t>
      </w:r>
      <w:r w:rsidRPr="002972A5">
        <w:rPr>
          <w:rFonts w:eastAsia="Times New Roman"/>
          <w:color w:val="000000"/>
          <w:sz w:val="23"/>
          <w:szCs w:val="23"/>
        </w:rPr>
        <w:t> </w:t>
      </w:r>
      <w:r w:rsidR="002972A5">
        <w:rPr>
          <w:rFonts w:eastAsia="Times New Roman"/>
          <w:color w:val="000000"/>
          <w:sz w:val="23"/>
          <w:szCs w:val="23"/>
        </w:rPr>
        <w:t xml:space="preserve"> </w:t>
      </w:r>
    </w:p>
    <w:p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Orsino. I have heard my father name him.</w:t>
      </w:r>
    </w:p>
    <w:p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He was a bachelor then.</w:t>
      </w:r>
    </w:p>
    <w:p w:rsidR="00C308D4" w:rsidRDefault="0058337D" w:rsidP="002133A4">
      <w:pPr>
        <w:keepNext/>
        <w:keepLines/>
        <w:spacing w:after="0" w:line="21" w:lineRule="atLeast"/>
        <w:ind w:right="-259"/>
        <w:rPr>
          <w:rFonts w:eastAsia="Times New Roman"/>
          <w:color w:val="000000"/>
          <w:sz w:val="23"/>
          <w:szCs w:val="23"/>
        </w:rPr>
      </w:pPr>
      <w:r w:rsidRPr="00C308D4">
        <w:rPr>
          <w:rStyle w:val="SpeechPrefixChar"/>
        </w:rPr>
        <w:lastRenderedPageBreak/>
        <w:t>CAPTAIN</w:t>
      </w:r>
      <w:r w:rsidRPr="002972A5">
        <w:rPr>
          <w:rFonts w:eastAsia="Times New Roman"/>
          <w:color w:val="000000"/>
          <w:sz w:val="23"/>
          <w:szCs w:val="23"/>
        </w:rPr>
        <w:t> </w:t>
      </w:r>
    </w:p>
    <w:p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And so is now, or was so very late;</w:t>
      </w:r>
    </w:p>
    <w:p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For but a month ago I went from hence,</w:t>
      </w:r>
    </w:p>
    <w:p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And then ’twas fresh in murmur (as, you know,</w:t>
      </w:r>
    </w:p>
    <w:p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What great ones do the less will prattle of)</w:t>
      </w:r>
    </w:p>
    <w:p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That he did seek the love of fair Olivia.</w:t>
      </w:r>
    </w:p>
    <w:p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C308D4">
        <w:rPr>
          <w:rStyle w:val="SpeechPrefixChar"/>
        </w:rPr>
        <w:t>VIOLA</w:t>
      </w:r>
      <w:r w:rsidRPr="002972A5">
        <w:rPr>
          <w:rFonts w:eastAsia="Times New Roman"/>
          <w:color w:val="000000"/>
          <w:sz w:val="23"/>
          <w:szCs w:val="23"/>
        </w:rPr>
        <w:t> </w:t>
      </w:r>
    </w:p>
    <w:p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What’s she?</w:t>
      </w:r>
    </w:p>
    <w:p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C308D4">
        <w:rPr>
          <w:rStyle w:val="SpeechPrefixChar"/>
        </w:rPr>
        <w:t>CAPTAIN</w:t>
      </w:r>
      <w:r w:rsidRPr="002972A5">
        <w:rPr>
          <w:rFonts w:eastAsia="Times New Roman"/>
          <w:color w:val="000000"/>
          <w:sz w:val="23"/>
          <w:szCs w:val="23"/>
        </w:rPr>
        <w:t> </w:t>
      </w:r>
    </w:p>
    <w:p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A virtuous maid, the daughter of a count</w:t>
      </w:r>
    </w:p>
    <w:p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That died some twelvemonth since, then leaving her</w:t>
      </w:r>
    </w:p>
    <w:p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In the protection of his son, her brother,</w:t>
      </w:r>
    </w:p>
    <w:p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Who shortly also died, for whose dear love,</w:t>
      </w:r>
    </w:p>
    <w:p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They say, she hath abjured the sight</w:t>
      </w:r>
    </w:p>
    <w:p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And company of men.</w:t>
      </w:r>
    </w:p>
    <w:p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C308D4">
        <w:rPr>
          <w:rStyle w:val="SpeechPrefixChar"/>
        </w:rPr>
        <w:t>VIOLA</w:t>
      </w:r>
      <w:r w:rsidRPr="002972A5">
        <w:rPr>
          <w:rFonts w:eastAsia="Times New Roman"/>
          <w:color w:val="000000"/>
          <w:sz w:val="23"/>
          <w:szCs w:val="23"/>
        </w:rPr>
        <w:t> </w:t>
      </w:r>
    </w:p>
    <w:p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O, that I served that lady,</w:t>
      </w:r>
    </w:p>
    <w:p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And might not be delivered to the world</w:t>
      </w:r>
    </w:p>
    <w:p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Till I had made mine own occasion mellow,</w:t>
      </w:r>
    </w:p>
    <w:p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What my estate is.</w:t>
      </w:r>
    </w:p>
    <w:p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C308D4">
        <w:rPr>
          <w:rStyle w:val="SpeechPrefixChar"/>
        </w:rPr>
        <w:t>CAPTAIN</w:t>
      </w:r>
      <w:r w:rsidRPr="002972A5">
        <w:rPr>
          <w:rFonts w:eastAsia="Times New Roman"/>
          <w:color w:val="000000"/>
          <w:sz w:val="23"/>
          <w:szCs w:val="23"/>
        </w:rPr>
        <w:t> </w:t>
      </w:r>
    </w:p>
    <w:p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That were hard to compass</w:t>
      </w:r>
    </w:p>
    <w:p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Because she will admit no kind of suit,</w:t>
      </w:r>
    </w:p>
    <w:p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No, not the Duke’s.</w:t>
      </w:r>
    </w:p>
    <w:p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C308D4">
        <w:rPr>
          <w:rStyle w:val="SpeechPrefixChar"/>
        </w:rPr>
        <w:t>VIOLA</w:t>
      </w:r>
      <w:r w:rsidRPr="002972A5">
        <w:rPr>
          <w:rFonts w:eastAsia="Times New Roman"/>
          <w:color w:val="000000"/>
          <w:sz w:val="23"/>
          <w:szCs w:val="23"/>
        </w:rPr>
        <w:t> </w:t>
      </w:r>
    </w:p>
    <w:p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There is a fair behavior in thee, captain,</w:t>
      </w:r>
    </w:p>
    <w:p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And though that nature with a beauteous wall</w:t>
      </w:r>
    </w:p>
    <w:p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Doth oft close in pollution, yet of thee</w:t>
      </w:r>
    </w:p>
    <w:p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I will believe thou hast a mind that suits</w:t>
      </w:r>
    </w:p>
    <w:p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With this thy fair and outward character.</w:t>
      </w:r>
    </w:p>
    <w:p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I prithee—and I’ll pay thee bounteously—</w:t>
      </w:r>
    </w:p>
    <w:p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Conceal me what I am, and be my aid</w:t>
      </w:r>
    </w:p>
    <w:p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For such disguise as haply shall become</w:t>
      </w:r>
    </w:p>
    <w:p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The form of my intent. I’ll serve this duke.</w:t>
      </w:r>
    </w:p>
    <w:p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Thou shalt present me as an eunuch to him.</w:t>
      </w:r>
    </w:p>
    <w:p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It may be worth thy pains, for I can sing</w:t>
      </w:r>
    </w:p>
    <w:p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And speak to him in many sorts of music</w:t>
      </w:r>
    </w:p>
    <w:p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That will allow me very worth his service.</w:t>
      </w:r>
    </w:p>
    <w:p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What else may hap, to time I will commit.</w:t>
      </w:r>
    </w:p>
    <w:p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Only shape thou thy silence to my wit.</w:t>
      </w:r>
    </w:p>
    <w:p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C308D4">
        <w:rPr>
          <w:rStyle w:val="SpeechPrefixChar"/>
        </w:rPr>
        <w:t>CAPTAIN</w:t>
      </w:r>
      <w:r w:rsidRPr="002972A5">
        <w:rPr>
          <w:rFonts w:eastAsia="Times New Roman"/>
          <w:color w:val="000000"/>
          <w:sz w:val="23"/>
          <w:szCs w:val="23"/>
        </w:rPr>
        <w:t> </w:t>
      </w:r>
    </w:p>
    <w:p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Be you his eunuch, and your mute I’ll be.</w:t>
      </w:r>
    </w:p>
    <w:p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When my tongue blabs, then let mine eyes not see.</w:t>
      </w:r>
    </w:p>
    <w:p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C308D4">
        <w:rPr>
          <w:rStyle w:val="SpeechPrefixChar"/>
        </w:rPr>
        <w:t>VIOLA</w:t>
      </w:r>
      <w:r w:rsidRPr="002972A5">
        <w:rPr>
          <w:rFonts w:eastAsia="Times New Roman"/>
          <w:color w:val="000000"/>
          <w:sz w:val="23"/>
          <w:szCs w:val="23"/>
        </w:rPr>
        <w:t> </w:t>
      </w:r>
    </w:p>
    <w:p w:rsidR="0058337D" w:rsidRPr="002972A5" w:rsidRDefault="0058337D" w:rsidP="002972A5">
      <w:pPr>
        <w:spacing w:after="0" w:line="21" w:lineRule="atLeast"/>
        <w:ind w:right="-252"/>
      </w:pPr>
      <w:r w:rsidRPr="002972A5">
        <w:rPr>
          <w:rFonts w:eastAsia="Times New Roman"/>
          <w:color w:val="000000"/>
          <w:sz w:val="23"/>
          <w:szCs w:val="23"/>
        </w:rPr>
        <w:t>I thank thee. Lead me on.</w:t>
      </w:r>
      <w:r w:rsidR="002972A5" w:rsidRPr="002972A5">
        <w:t xml:space="preserve"> </w:t>
      </w:r>
    </w:p>
    <w:sectPr w:rsidR="0058337D" w:rsidRPr="002972A5" w:rsidSect="00111499">
      <w:type w:val="continuous"/>
      <w:pgSz w:w="12240" w:h="15840"/>
      <w:pgMar w:top="720" w:right="1080" w:bottom="1152" w:left="1080" w:header="720" w:footer="720" w:gutter="0"/>
      <w:cols w:num="2" w:space="36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10C" w:rsidRDefault="006D110C" w:rsidP="00821B56">
      <w:pPr>
        <w:spacing w:after="0" w:line="240" w:lineRule="auto"/>
      </w:pPr>
      <w:r>
        <w:separator/>
      </w:r>
    </w:p>
  </w:endnote>
  <w:endnote w:type="continuationSeparator" w:id="0">
    <w:p w:rsidR="006D110C" w:rsidRDefault="006D110C" w:rsidP="00821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10C" w:rsidRDefault="006D110C" w:rsidP="00821B56">
      <w:pPr>
        <w:spacing w:after="0" w:line="240" w:lineRule="auto"/>
      </w:pPr>
      <w:r>
        <w:separator/>
      </w:r>
    </w:p>
  </w:footnote>
  <w:footnote w:type="continuationSeparator" w:id="0">
    <w:p w:rsidR="006D110C" w:rsidRDefault="006D110C" w:rsidP="00821B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4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37D"/>
    <w:rsid w:val="00001DA4"/>
    <w:rsid w:val="00111499"/>
    <w:rsid w:val="00155C3E"/>
    <w:rsid w:val="001760B8"/>
    <w:rsid w:val="002133A4"/>
    <w:rsid w:val="002972A5"/>
    <w:rsid w:val="00304BD7"/>
    <w:rsid w:val="00390B62"/>
    <w:rsid w:val="004F413A"/>
    <w:rsid w:val="0058337D"/>
    <w:rsid w:val="005B0859"/>
    <w:rsid w:val="006D110C"/>
    <w:rsid w:val="00764546"/>
    <w:rsid w:val="00821B56"/>
    <w:rsid w:val="00A8654D"/>
    <w:rsid w:val="00B55F3A"/>
    <w:rsid w:val="00C308D4"/>
    <w:rsid w:val="00C65F75"/>
    <w:rsid w:val="00D44CDE"/>
    <w:rsid w:val="00F71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7C5883A-4F24-48E7-9D59-8848AE63E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0B6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3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37D"/>
    <w:rPr>
      <w:rFonts w:ascii="Tahoma" w:hAnsi="Tahoma" w:cs="Tahoma"/>
      <w:sz w:val="16"/>
      <w:szCs w:val="16"/>
    </w:rPr>
  </w:style>
  <w:style w:type="character" w:customStyle="1" w:styleId="stage">
    <w:name w:val="stage"/>
    <w:basedOn w:val="DefaultParagraphFont"/>
    <w:rsid w:val="0058337D"/>
  </w:style>
  <w:style w:type="character" w:customStyle="1" w:styleId="speaker">
    <w:name w:val="speaker"/>
    <w:basedOn w:val="DefaultParagraphFont"/>
    <w:rsid w:val="0058337D"/>
  </w:style>
  <w:style w:type="character" w:customStyle="1" w:styleId="indentinline">
    <w:name w:val="indentinline"/>
    <w:basedOn w:val="DefaultParagraphFont"/>
    <w:rsid w:val="0058337D"/>
  </w:style>
  <w:style w:type="paragraph" w:styleId="Header">
    <w:name w:val="header"/>
    <w:basedOn w:val="Normal"/>
    <w:link w:val="HeaderChar"/>
    <w:uiPriority w:val="99"/>
    <w:unhideWhenUsed/>
    <w:rsid w:val="00821B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1B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21B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1B56"/>
    <w:rPr>
      <w:sz w:val="22"/>
      <w:szCs w:val="22"/>
    </w:rPr>
  </w:style>
  <w:style w:type="paragraph" w:customStyle="1" w:styleId="SpeechPrefix">
    <w:name w:val="Speech Prefix"/>
    <w:basedOn w:val="Normal"/>
    <w:link w:val="SpeechPrefixChar"/>
    <w:qFormat/>
    <w:rsid w:val="002133A4"/>
    <w:pPr>
      <w:keepNext/>
      <w:keepLines/>
      <w:spacing w:after="0" w:line="21" w:lineRule="atLeast"/>
    </w:pPr>
    <w:rPr>
      <w:rFonts w:ascii="Cambria" w:hAnsi="Cambria"/>
      <w:b/>
      <w:color w:val="C00000"/>
    </w:rPr>
  </w:style>
  <w:style w:type="character" w:customStyle="1" w:styleId="SpeechPrefixChar">
    <w:name w:val="Speech Prefix Char"/>
    <w:basedOn w:val="DefaultParagraphFont"/>
    <w:link w:val="SpeechPrefix"/>
    <w:rsid w:val="002133A4"/>
    <w:rPr>
      <w:rFonts w:ascii="Cambria" w:hAnsi="Cambria"/>
      <w:b/>
      <w:color w:val="C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76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0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Folger Shakespeare Library</Company>
  <LinksUpToDate>false</LinksUpToDate>
  <CharactersWithSpaces>2745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cviglietta</dc:creator>
  <cp:keywords/>
  <cp:lastModifiedBy>Skip Nicholson</cp:lastModifiedBy>
  <cp:revision>4</cp:revision>
  <cp:lastPrinted>2014-08-19T17:43:00Z</cp:lastPrinted>
  <dcterms:created xsi:type="dcterms:W3CDTF">2015-06-30T22:39:00Z</dcterms:created>
  <dcterms:modified xsi:type="dcterms:W3CDTF">2015-10-14T06:06:00Z</dcterms:modified>
</cp:coreProperties>
</file>